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D9" w:rsidRPr="00572DD4" w:rsidRDefault="00576BD9" w:rsidP="00576BD9">
      <w:pPr>
        <w:pStyle w:val="Heading1"/>
        <w:rPr>
          <w:b w:val="0"/>
        </w:rPr>
      </w:pPr>
      <w:r w:rsidRPr="00572DD4">
        <w:rPr>
          <w:b w:val="0"/>
        </w:rPr>
        <w:t>Library Page/Shelving</w:t>
      </w:r>
    </w:p>
    <w:p w:rsidR="00576BD9" w:rsidRDefault="00576BD9" w:rsidP="00576BD9"/>
    <w:p w:rsidR="00576BD9" w:rsidRDefault="00576BD9" w:rsidP="00576BD9">
      <w:r>
        <w:t>If you enjoy organizing things and making them look nice, this position is for you.  Library Pages are responsible for shelving all returned materials, retrieving items from the book drop and checking in materials.  Keeping books in order, making the shelves look nice, and straightening things around the library are the primary duties of this position.  No direct customer service is required.</w:t>
      </w:r>
    </w:p>
    <w:p w:rsidR="00576BD9" w:rsidRDefault="00576BD9" w:rsidP="00576BD9"/>
    <w:p w:rsidR="00576BD9" w:rsidRDefault="00576BD9" w:rsidP="00576BD9">
      <w:r>
        <w:t>Library Pages are part of the Circulation Department, take direction from the Circulation Team Leader and report to the Assistant Director of Operations.  The ability to alphabetize, follow directions, work independently, and bend/stretch/reach are essential.</w:t>
      </w:r>
    </w:p>
    <w:p w:rsidR="00576BD9" w:rsidRDefault="00576BD9" w:rsidP="00576BD9"/>
    <w:p w:rsidR="00576BD9" w:rsidRDefault="00576BD9" w:rsidP="00576BD9">
      <w:r>
        <w:t>TO APPLY</w:t>
      </w:r>
    </w:p>
    <w:p w:rsidR="00576BD9" w:rsidRDefault="00576BD9" w:rsidP="00576BD9">
      <w:r>
        <w:t>To apply, please submit a cover letter stating why you are interested in this position and a resume to:</w:t>
      </w:r>
    </w:p>
    <w:p w:rsidR="00576BD9" w:rsidRDefault="00576BD9" w:rsidP="00576BD9">
      <w:r>
        <w:t xml:space="preserve">Jackie </w:t>
      </w:r>
      <w:proofErr w:type="spellStart"/>
      <w:r>
        <w:t>Braatz</w:t>
      </w:r>
      <w:proofErr w:type="spellEnd"/>
    </w:p>
    <w:p w:rsidR="00576BD9" w:rsidRDefault="00576BD9" w:rsidP="00576BD9">
      <w:r>
        <w:t>City of Fond du Lac Human Resources</w:t>
      </w:r>
    </w:p>
    <w:p w:rsidR="00576BD9" w:rsidRDefault="00576BD9" w:rsidP="00576BD9">
      <w:r>
        <w:t>160 Macy Street</w:t>
      </w:r>
    </w:p>
    <w:p w:rsidR="00576BD9" w:rsidRDefault="00576BD9" w:rsidP="00576BD9">
      <w:r>
        <w:t>Fond du Lac WI 54935</w:t>
      </w:r>
    </w:p>
    <w:p w:rsidR="00576BD9" w:rsidRDefault="00576BD9" w:rsidP="00576BD9">
      <w:hyperlink r:id="rId4" w:history="1">
        <w:r w:rsidRPr="00F57531">
          <w:rPr>
            <w:rStyle w:val="Hyperlink"/>
          </w:rPr>
          <w:t>jbraatz@fdl.wi.gov</w:t>
        </w:r>
      </w:hyperlink>
    </w:p>
    <w:p w:rsidR="00576BD9" w:rsidRDefault="00576BD9" w:rsidP="00576BD9"/>
    <w:p w:rsidR="00576BD9" w:rsidRDefault="00576BD9" w:rsidP="00576BD9">
      <w:r>
        <w:t>2024 wage is $10.59 per hour; 2025 anticipated wage is</w:t>
      </w:r>
      <w:r>
        <w:t xml:space="preserve"> $</w:t>
      </w:r>
      <w:r>
        <w:t>10.91 per hour</w:t>
      </w:r>
    </w:p>
    <w:p w:rsidR="00576BD9" w:rsidRDefault="00576BD9" w:rsidP="00576BD9">
      <w:r>
        <w:t xml:space="preserve">Part-time.  Assigned work schedule includes two 4 hour shifts during the week + </w:t>
      </w:r>
      <w:r>
        <w:t>4.5 hours every other weekend (Sat and Sun).</w:t>
      </w:r>
      <w:bookmarkStart w:id="0" w:name="_GoBack"/>
      <w:bookmarkEnd w:id="0"/>
    </w:p>
    <w:p w:rsidR="00576BD9" w:rsidRDefault="00576BD9" w:rsidP="00576BD9"/>
    <w:p w:rsidR="00576BD9" w:rsidRDefault="00576BD9" w:rsidP="00576BD9">
      <w:r>
        <w:t>Submissions reviewed upon receipt; position open until filled.</w:t>
      </w:r>
    </w:p>
    <w:p w:rsidR="00576BD9" w:rsidRDefault="00576BD9" w:rsidP="00576BD9"/>
    <w:p w:rsidR="00576BD9" w:rsidRDefault="00576BD9" w:rsidP="00576BD9">
      <w:r>
        <w:t>EOE/MF</w:t>
      </w:r>
    </w:p>
    <w:p w:rsidR="00576BD9" w:rsidRDefault="00576BD9" w:rsidP="00576BD9"/>
    <w:p w:rsidR="008A7D02" w:rsidRDefault="008A7D02"/>
    <w:sectPr w:rsidR="008A7D02" w:rsidSect="00B2365F">
      <w:pgSz w:w="12240" w:h="15840" w:code="1"/>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D9"/>
    <w:rsid w:val="00576BD9"/>
    <w:rsid w:val="0089119C"/>
    <w:rsid w:val="008A7D02"/>
    <w:rsid w:val="00B2365F"/>
    <w:rsid w:val="00E0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EEF31"/>
  <w15:chartTrackingRefBased/>
  <w15:docId w15:val="{6411A39E-6375-480A-9C91-0D07CF1A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BD9"/>
  </w:style>
  <w:style w:type="paragraph" w:styleId="Heading1">
    <w:name w:val="heading 1"/>
    <w:basedOn w:val="Normal"/>
    <w:next w:val="Normal"/>
    <w:link w:val="Heading1Char"/>
    <w:uiPriority w:val="9"/>
    <w:qFormat/>
    <w:rsid w:val="00576BD9"/>
    <w:pPr>
      <w:keepNext/>
      <w:keepLines/>
      <w:spacing w:before="240"/>
      <w:outlineLvl w:val="0"/>
    </w:pPr>
    <w:rPr>
      <w:rFonts w:asciiTheme="majorHAnsi" w:eastAsiaTheme="majorEastAsia" w:hAnsiTheme="majorHAnsi" w:cstheme="majorBidi"/>
      <w:b/>
      <w:color w:val="3147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BD9"/>
    <w:rPr>
      <w:rFonts w:asciiTheme="majorHAnsi" w:eastAsiaTheme="majorEastAsia" w:hAnsiTheme="majorHAnsi" w:cstheme="majorBidi"/>
      <w:b/>
      <w:color w:val="31479E" w:themeColor="accent1" w:themeShade="BF"/>
      <w:sz w:val="32"/>
      <w:szCs w:val="32"/>
    </w:rPr>
  </w:style>
  <w:style w:type="character" w:styleId="Hyperlink">
    <w:name w:val="Hyperlink"/>
    <w:basedOn w:val="DefaultParagraphFont"/>
    <w:uiPriority w:val="99"/>
    <w:unhideWhenUsed/>
    <w:rsid w:val="00576BD9"/>
    <w:rPr>
      <w:color w:val="56C7A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braatz@fdl.wi.gov"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Burgess</dc:creator>
  <cp:keywords/>
  <dc:description/>
  <cp:lastModifiedBy>Lori Burgess</cp:lastModifiedBy>
  <cp:revision>1</cp:revision>
  <dcterms:created xsi:type="dcterms:W3CDTF">2024-12-10T02:05:00Z</dcterms:created>
  <dcterms:modified xsi:type="dcterms:W3CDTF">2024-12-10T02:08:00Z</dcterms:modified>
</cp:coreProperties>
</file>